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b/>
          <w:kern w:val="1"/>
        </w:rPr>
        <w:t>OD Agenda</w:t>
      </w: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b/>
          <w:kern w:val="1"/>
        </w:rPr>
        <w:t>Thursday, January 28</w:t>
      </w:r>
      <w:r w:rsidR="001C1ACD">
        <w:rPr>
          <w:rFonts w:ascii="Calibri" w:eastAsia="Lucida Sans Unicode" w:hAnsi="Calibri" w:cs="Times New Roman"/>
          <w:b/>
          <w:kern w:val="1"/>
        </w:rPr>
        <w:t>th</w:t>
      </w:r>
    </w:p>
    <w:p w:rsidR="00714314" w:rsidRDefault="003F1C07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6:30-8:30 </w:t>
      </w:r>
      <w:r w:rsidR="00714314" w:rsidRPr="00714314">
        <w:rPr>
          <w:rFonts w:ascii="Calibri" w:eastAsia="Lucida Sans Unicode" w:hAnsi="Calibri" w:cs="Times New Roman"/>
          <w:kern w:val="1"/>
        </w:rPr>
        <w:t>pm</w:t>
      </w:r>
      <w:r w:rsidR="00714314">
        <w:rPr>
          <w:rFonts w:ascii="Calibri" w:eastAsia="Lucida Sans Unicode" w:hAnsi="Calibri" w:cs="Times New Roman"/>
          <w:b/>
          <w:kern w:val="1"/>
        </w:rPr>
        <w:tab/>
      </w:r>
      <w:r w:rsidR="00714314">
        <w:rPr>
          <w:rFonts w:ascii="Calibri" w:eastAsia="Lucida Sans Unicode" w:hAnsi="Calibri" w:cs="Times New Roman"/>
          <w:b/>
          <w:kern w:val="1"/>
        </w:rPr>
        <w:tab/>
        <w:t>Welcome Reception</w:t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  <w:t>Gardens</w:t>
      </w: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32242D" w:rsidRPr="0032242D" w:rsidRDefault="001C1AC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b/>
          <w:kern w:val="1"/>
        </w:rPr>
        <w:t>Friday, January 29th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32242D" w:rsidRPr="0032242D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7:00</w:t>
      </w:r>
      <w:r w:rsidR="00076569">
        <w:rPr>
          <w:rFonts w:ascii="Calibri" w:eastAsia="Lucida Sans Unicode" w:hAnsi="Calibri" w:cs="Times New Roman"/>
          <w:kern w:val="1"/>
        </w:rPr>
        <w:t>-8:00</w:t>
      </w:r>
      <w:r w:rsidR="0032242D" w:rsidRPr="0032242D">
        <w:rPr>
          <w:rFonts w:ascii="Calibri" w:eastAsia="Lucida Sans Unicode" w:hAnsi="Calibri" w:cs="Times New Roman"/>
          <w:kern w:val="1"/>
        </w:rPr>
        <w:t>am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b/>
          <w:kern w:val="1"/>
        </w:rPr>
        <w:t>Registration</w:t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  <w:t>Gardens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</w:p>
    <w:p w:rsidR="00D064C7" w:rsidRDefault="005865D6" w:rsidP="00076569">
      <w:pPr>
        <w:widowControl w:val="0"/>
        <w:suppressAutoHyphens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8:00-9:00</w:t>
      </w:r>
      <w:r w:rsidR="0032242D" w:rsidRPr="0032242D">
        <w:rPr>
          <w:rFonts w:ascii="Calibri" w:eastAsia="Lucida Sans Unicode" w:hAnsi="Calibri" w:cs="Times New Roman"/>
          <w:kern w:val="1"/>
        </w:rPr>
        <w:t>am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2464D9">
        <w:rPr>
          <w:rFonts w:ascii="Calibri" w:eastAsia="Lucida Sans Unicode" w:hAnsi="Calibri" w:cs="Times New Roman"/>
          <w:kern w:val="1"/>
        </w:rPr>
        <w:t xml:space="preserve">“Myopia Control” </w:t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  <w:t>Theatre</w:t>
      </w:r>
    </w:p>
    <w:p w:rsidR="00076569" w:rsidRPr="0032242D" w:rsidRDefault="000765B6" w:rsidP="00D064C7">
      <w:pPr>
        <w:widowControl w:val="0"/>
        <w:suppressAutoHyphens/>
        <w:spacing w:after="0" w:line="240" w:lineRule="auto"/>
        <w:ind w:left="2847" w:firstLine="33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 </w:t>
      </w:r>
      <w:r w:rsidR="00D064C7">
        <w:rPr>
          <w:rFonts w:ascii="Calibri" w:eastAsia="Lucida Sans Unicode" w:hAnsi="Calibri" w:cs="Times New Roman"/>
          <w:kern w:val="1"/>
        </w:rPr>
        <w:t xml:space="preserve">Matthew </w:t>
      </w:r>
      <w:r w:rsidR="003F1C07">
        <w:rPr>
          <w:rFonts w:ascii="Calibri" w:eastAsia="Lucida Sans Unicode" w:hAnsi="Calibri" w:cs="Times New Roman"/>
          <w:kern w:val="1"/>
        </w:rPr>
        <w:t>Lampa</w:t>
      </w:r>
      <w:r>
        <w:rPr>
          <w:rFonts w:ascii="Calibri" w:eastAsia="Lucida Sans Unicode" w:hAnsi="Calibri" w:cs="Times New Roman"/>
          <w:kern w:val="1"/>
        </w:rPr>
        <w:t>, OD</w:t>
      </w:r>
    </w:p>
    <w:p w:rsidR="0032242D" w:rsidRPr="0032242D" w:rsidRDefault="0032242D" w:rsidP="0032242D">
      <w:pPr>
        <w:widowControl w:val="0"/>
        <w:suppressAutoHyphens/>
        <w:spacing w:after="0" w:line="240" w:lineRule="auto"/>
        <w:ind w:left="2127" w:firstLine="709"/>
        <w:rPr>
          <w:rFonts w:ascii="Calibri" w:eastAsia="Lucida Sans Unicode" w:hAnsi="Calibri" w:cs="Times New Roman"/>
          <w:b/>
          <w:kern w:val="1"/>
        </w:rPr>
      </w:pP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 xml:space="preserve"> </w:t>
      </w:r>
    </w:p>
    <w:p w:rsidR="00D064C7" w:rsidRDefault="005865D6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9:00</w:t>
      </w:r>
      <w:r w:rsidR="0032242D" w:rsidRPr="0032242D">
        <w:rPr>
          <w:rFonts w:ascii="Calibri" w:eastAsia="Lucida Sans Unicode" w:hAnsi="Calibri" w:cs="Times New Roman"/>
          <w:kern w:val="1"/>
        </w:rPr>
        <w:t>-10:0</w:t>
      </w:r>
      <w:r w:rsidR="003F1C07">
        <w:rPr>
          <w:rFonts w:ascii="Calibri" w:eastAsia="Lucida Sans Unicode" w:hAnsi="Calibri" w:cs="Times New Roman"/>
          <w:kern w:val="1"/>
        </w:rPr>
        <w:t xml:space="preserve">0am </w:t>
      </w:r>
      <w:r w:rsidR="003F1C07">
        <w:rPr>
          <w:rFonts w:ascii="Calibri" w:eastAsia="Lucida Sans Unicode" w:hAnsi="Calibri" w:cs="Times New Roman"/>
          <w:kern w:val="1"/>
        </w:rPr>
        <w:tab/>
      </w:r>
      <w:r w:rsidR="003F1C0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>Practice Finance</w:t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D064C7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Morgan Stump, Wells Fargo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10:00-10:30am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>Break/Vendor Tables</w:t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  <w:t>Gardens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D064C7" w:rsidRDefault="003F1C07" w:rsidP="005865D6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10:30-12:30pm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>“</w:t>
      </w:r>
      <w:r>
        <w:rPr>
          <w:rFonts w:ascii="Calibri" w:eastAsia="Lucida Sans Unicode" w:hAnsi="Calibri" w:cs="Times New Roman"/>
          <w:kern w:val="1"/>
        </w:rPr>
        <w:t>Custom Soft Cont</w:t>
      </w:r>
      <w:r w:rsidR="00D064C7">
        <w:rPr>
          <w:rFonts w:ascii="Calibri" w:eastAsia="Lucida Sans Unicode" w:hAnsi="Calibri" w:cs="Times New Roman"/>
          <w:kern w:val="1"/>
        </w:rPr>
        <w:t>act Lens Design and Prescribing”</w:t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D064C7" w:rsidP="00D064C7">
      <w:pPr>
        <w:widowControl w:val="0"/>
        <w:suppressAutoHyphens/>
        <w:spacing w:after="0" w:line="240" w:lineRule="auto"/>
        <w:ind w:left="2160" w:firstLine="720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Matthew </w:t>
      </w:r>
      <w:r w:rsidR="003F1C07">
        <w:rPr>
          <w:rFonts w:ascii="Calibri" w:eastAsia="Lucida Sans Unicode" w:hAnsi="Calibri" w:cs="Times New Roman"/>
          <w:kern w:val="1"/>
        </w:rPr>
        <w:t>Lampa</w:t>
      </w:r>
      <w:r w:rsidR="000765B6">
        <w:rPr>
          <w:rFonts w:ascii="Calibri" w:eastAsia="Lucida Sans Unicode" w:hAnsi="Calibri" w:cs="Times New Roman"/>
          <w:kern w:val="1"/>
        </w:rPr>
        <w:t>, OD</w:t>
      </w:r>
      <w:r>
        <w:rPr>
          <w:rFonts w:ascii="Calibri" w:eastAsia="Lucida Sans Unicode" w:hAnsi="Calibri" w:cs="Times New Roman"/>
          <w:kern w:val="1"/>
        </w:rPr>
        <w:tab/>
        <w:t>**CEE Testing Available**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BD5B36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noProof/>
          <w:kern w:val="1"/>
        </w:rPr>
        <w:drawing>
          <wp:anchor distT="0" distB="0" distL="114300" distR="114300" simplePos="0" relativeHeight="251658240" behindDoc="1" locked="0" layoutInCell="1" allowOverlap="1" wp14:anchorId="2623940B" wp14:editId="3DF32604">
            <wp:simplePos x="0" y="0"/>
            <wp:positionH relativeFrom="column">
              <wp:posOffset>2781300</wp:posOffset>
            </wp:positionH>
            <wp:positionV relativeFrom="paragraph">
              <wp:posOffset>88900</wp:posOffset>
            </wp:positionV>
            <wp:extent cx="933450" cy="370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GP new FINAL Logo 05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12:30-1:45pm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="005865D6">
        <w:rPr>
          <w:rFonts w:ascii="Calibri" w:eastAsia="Lucida Sans Unicode" w:hAnsi="Calibri" w:cs="Times New Roman"/>
          <w:b/>
          <w:kern w:val="1"/>
        </w:rPr>
        <w:t xml:space="preserve">Awards Lunch </w:t>
      </w:r>
      <w:r w:rsidRPr="0032242D">
        <w:rPr>
          <w:rFonts w:ascii="Calibri" w:eastAsia="Lucida Sans Unicode" w:hAnsi="Calibri" w:cs="Times New Roman"/>
          <w:kern w:val="1"/>
        </w:rPr>
        <w:tab/>
      </w:r>
      <w:r w:rsidR="00BD5B36">
        <w:rPr>
          <w:rFonts w:ascii="Calibri" w:eastAsia="Lucida Sans Unicode" w:hAnsi="Calibri" w:cs="Times New Roman"/>
          <w:kern w:val="1"/>
        </w:rPr>
        <w:t xml:space="preserve">   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South Ball Room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0765B6" w:rsidRDefault="0032242D" w:rsidP="005865D6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1:45-3:45pm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>“Modern Scleral Lenses”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0765B6" w:rsidP="000765B6">
      <w:pPr>
        <w:widowControl w:val="0"/>
        <w:suppressAutoHyphens/>
        <w:autoSpaceDE w:val="0"/>
        <w:spacing w:after="0" w:line="240" w:lineRule="auto"/>
        <w:ind w:left="2160" w:firstLine="720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 Matthew </w:t>
      </w:r>
      <w:r w:rsidR="003F1C07">
        <w:rPr>
          <w:rFonts w:ascii="Calibri" w:eastAsia="Lucida Sans Unicode" w:hAnsi="Calibri" w:cs="Times New Roman"/>
          <w:kern w:val="1"/>
        </w:rPr>
        <w:t>Lampa</w:t>
      </w:r>
      <w:r>
        <w:rPr>
          <w:rFonts w:ascii="Calibri" w:eastAsia="Lucida Sans Unicode" w:hAnsi="Calibri" w:cs="Times New Roman"/>
          <w:kern w:val="1"/>
        </w:rPr>
        <w:t>, OD</w:t>
      </w: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3:45-4:15pm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>Break/ Vendor Tables</w:t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  <w:t>Gardens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0765B6" w:rsidRDefault="003F1C07" w:rsidP="005865D6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4:15-6</w:t>
      </w:r>
      <w:r w:rsidR="0032242D" w:rsidRPr="0032242D">
        <w:rPr>
          <w:rFonts w:ascii="Calibri" w:eastAsia="Lucida Sans Unicode" w:hAnsi="Calibri" w:cs="Times New Roman"/>
          <w:kern w:val="1"/>
        </w:rPr>
        <w:t>:15pm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>“</w:t>
      </w:r>
      <w:r>
        <w:rPr>
          <w:rFonts w:ascii="Calibri" w:eastAsia="Lucida Sans Unicode" w:hAnsi="Calibri" w:cs="Times New Roman"/>
          <w:kern w:val="1"/>
        </w:rPr>
        <w:t>Contact Lens Eye Q</w:t>
      </w:r>
      <w:r w:rsidR="000765B6">
        <w:rPr>
          <w:rFonts w:ascii="Calibri" w:eastAsia="Lucida Sans Unicode" w:hAnsi="Calibri" w:cs="Times New Roman"/>
          <w:kern w:val="1"/>
        </w:rPr>
        <w:t>”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3F1C07" w:rsidP="000765B6">
      <w:pPr>
        <w:widowControl w:val="0"/>
        <w:suppressAutoHyphens/>
        <w:autoSpaceDE w:val="0"/>
        <w:spacing w:after="0" w:line="240" w:lineRule="auto"/>
        <w:ind w:left="2160" w:firstLine="720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 </w:t>
      </w:r>
      <w:r w:rsidR="000765B6">
        <w:rPr>
          <w:rFonts w:ascii="Calibri" w:eastAsia="Lucida Sans Unicode" w:hAnsi="Calibri" w:cs="Times New Roman"/>
          <w:kern w:val="1"/>
        </w:rPr>
        <w:t xml:space="preserve">Matthew </w:t>
      </w:r>
      <w:r>
        <w:rPr>
          <w:rFonts w:ascii="Calibri" w:eastAsia="Lucida Sans Unicode" w:hAnsi="Calibri" w:cs="Times New Roman"/>
          <w:kern w:val="1"/>
        </w:rPr>
        <w:t>Lampa</w:t>
      </w:r>
      <w:r w:rsidR="000765B6">
        <w:rPr>
          <w:rFonts w:ascii="Calibri" w:eastAsia="Lucida Sans Unicode" w:hAnsi="Calibri" w:cs="Times New Roman"/>
          <w:kern w:val="1"/>
        </w:rPr>
        <w:t>, OD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5865D6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6:45</w:t>
      </w:r>
      <w:r w:rsidR="0032242D" w:rsidRPr="0032242D">
        <w:rPr>
          <w:rFonts w:ascii="Calibri" w:eastAsia="Lucida Sans Unicode" w:hAnsi="Calibri" w:cs="Times New Roman"/>
          <w:kern w:val="1"/>
        </w:rPr>
        <w:t>-7:00pm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>Shuttle to Casino Night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BD5B36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b/>
          <w:noProof/>
          <w:kern w:val="1"/>
        </w:rPr>
        <w:drawing>
          <wp:anchor distT="0" distB="0" distL="114300" distR="114300" simplePos="0" relativeHeight="251659264" behindDoc="1" locked="0" layoutInCell="1" allowOverlap="1" wp14:anchorId="5EC466C5" wp14:editId="2FA77653">
            <wp:simplePos x="0" y="0"/>
            <wp:positionH relativeFrom="column">
              <wp:posOffset>2952750</wp:posOffset>
            </wp:positionH>
            <wp:positionV relativeFrom="paragraph">
              <wp:posOffset>168910</wp:posOffset>
            </wp:positionV>
            <wp:extent cx="885825" cy="39079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hler logo color 10 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7:00-9:00pm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="005865D6">
        <w:rPr>
          <w:rFonts w:ascii="Calibri" w:eastAsia="Lucida Sans Unicode" w:hAnsi="Calibri" w:cs="Times New Roman"/>
          <w:b/>
          <w:kern w:val="1"/>
        </w:rPr>
        <w:t>Casino Night</w:t>
      </w:r>
      <w:r w:rsidRPr="0032242D">
        <w:rPr>
          <w:rFonts w:ascii="Calibri" w:eastAsia="Lucida Sans Unicode" w:hAnsi="Calibri" w:cs="Times New Roman"/>
          <w:b/>
          <w:kern w:val="1"/>
        </w:rPr>
        <w:t xml:space="preserve"> </w:t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  <w:t xml:space="preserve">Tate </w:t>
      </w:r>
      <w:proofErr w:type="spellStart"/>
      <w:r w:rsidR="000765B6">
        <w:rPr>
          <w:rFonts w:ascii="Calibri" w:eastAsia="Lucida Sans Unicode" w:hAnsi="Calibri" w:cs="Times New Roman"/>
          <w:b/>
          <w:kern w:val="1"/>
        </w:rPr>
        <w:t>Pumphouse</w:t>
      </w:r>
      <w:proofErr w:type="spellEnd"/>
      <w:r w:rsidRPr="0032242D">
        <w:rPr>
          <w:rFonts w:ascii="Calibri" w:eastAsia="Lucida Sans Unicode" w:hAnsi="Calibri" w:cs="Times New Roman"/>
          <w:b/>
          <w:kern w:val="1"/>
        </w:rPr>
        <w:t xml:space="preserve">   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72005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b/>
          <w:kern w:val="1"/>
        </w:rPr>
        <w:t>Saturday, January 30th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5865D6">
      <w:pPr>
        <w:widowControl w:val="0"/>
        <w:suppressAutoHyphens/>
        <w:autoSpaceDE w:val="0"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8:00-10:00am</w:t>
      </w:r>
      <w:r w:rsidRPr="0032242D">
        <w:rPr>
          <w:rFonts w:ascii="Calibri" w:eastAsia="Lucida Sans Unicode" w:hAnsi="Calibri" w:cs="Times New Roman"/>
          <w:kern w:val="1"/>
        </w:rPr>
        <w:tab/>
      </w:r>
      <w:r w:rsidR="005865D6">
        <w:rPr>
          <w:rFonts w:ascii="Calibri" w:eastAsia="Lucida Sans Unicode" w:hAnsi="Calibri" w:cs="Times New Roman"/>
          <w:kern w:val="1"/>
        </w:rPr>
        <w:t>WOA General Membership Meeting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10:00-10:30am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>Break</w:t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="000765B6" w:rsidRPr="0072005C">
        <w:rPr>
          <w:rFonts w:ascii="Calibri" w:eastAsia="Lucida Sans Unicode" w:hAnsi="Calibri" w:cs="Times New Roman"/>
          <w:b/>
          <w:kern w:val="1"/>
        </w:rPr>
        <w:t>Gardens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ind w:left="1418" w:hanging="1418"/>
        <w:rPr>
          <w:rFonts w:ascii="Calibri" w:eastAsia="Lucida Sans Unicode" w:hAnsi="Calibri" w:cs="Times New Roman"/>
          <w:kern w:val="1"/>
        </w:rPr>
      </w:pPr>
    </w:p>
    <w:p w:rsidR="0032242D" w:rsidRDefault="000765B6" w:rsidP="0032242D">
      <w:pPr>
        <w:widowControl w:val="0"/>
        <w:suppressAutoHyphens/>
        <w:autoSpaceDE w:val="0"/>
        <w:spacing w:after="0" w:line="240" w:lineRule="auto"/>
        <w:ind w:left="1418" w:hanging="1418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10:30-12:30 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“Laser Glaucoma Treatment”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Theatre</w:t>
      </w:r>
    </w:p>
    <w:p w:rsidR="000765B6" w:rsidRPr="0032242D" w:rsidRDefault="000765B6" w:rsidP="0032242D">
      <w:pPr>
        <w:widowControl w:val="0"/>
        <w:suppressAutoHyphens/>
        <w:autoSpaceDE w:val="0"/>
        <w:spacing w:after="0" w:line="240" w:lineRule="auto"/>
        <w:ind w:left="1418" w:hanging="1418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Ted Fromm, MD</w:t>
      </w:r>
    </w:p>
    <w:p w:rsidR="00084406" w:rsidRDefault="0032242D" w:rsidP="0032242D">
      <w:pPr>
        <w:widowControl w:val="0"/>
        <w:suppressAutoHyphens/>
        <w:autoSpaceDE w:val="0"/>
        <w:spacing w:after="0" w:line="240" w:lineRule="auto"/>
      </w:pPr>
      <w:bookmarkStart w:id="0" w:name="_GoBack"/>
      <w:bookmarkEnd w:id="0"/>
      <w:r w:rsidRPr="0032242D">
        <w:rPr>
          <w:rFonts w:ascii="Calibri" w:eastAsia="Lucida Sans Unicode" w:hAnsi="Calibri" w:cs="Times New Roman"/>
          <w:b/>
          <w:kern w:val="1"/>
        </w:rPr>
        <w:t>Conference adjourns</w:t>
      </w:r>
    </w:p>
    <w:sectPr w:rsidR="00084406" w:rsidSect="00322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D"/>
    <w:rsid w:val="00076569"/>
    <w:rsid w:val="000765B6"/>
    <w:rsid w:val="00084406"/>
    <w:rsid w:val="001C1ACD"/>
    <w:rsid w:val="002464D9"/>
    <w:rsid w:val="0032242D"/>
    <w:rsid w:val="003F1C07"/>
    <w:rsid w:val="005865D6"/>
    <w:rsid w:val="00714314"/>
    <w:rsid w:val="0072005C"/>
    <w:rsid w:val="007A08D2"/>
    <w:rsid w:val="008C1BB5"/>
    <w:rsid w:val="00BD5B36"/>
    <w:rsid w:val="00D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7E9F-57E6-4E5E-A407-B9E9F3C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Cline</dc:creator>
  <cp:keywords/>
  <dc:description/>
  <cp:lastModifiedBy>Kari Cline</cp:lastModifiedBy>
  <cp:revision>7</cp:revision>
  <cp:lastPrinted>2015-12-02T00:56:00Z</cp:lastPrinted>
  <dcterms:created xsi:type="dcterms:W3CDTF">2015-11-11T16:04:00Z</dcterms:created>
  <dcterms:modified xsi:type="dcterms:W3CDTF">2015-12-03T20:44:00Z</dcterms:modified>
</cp:coreProperties>
</file>